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D326" w14:textId="5377DA99" w:rsidR="00701EAA" w:rsidRDefault="00A32CAF">
      <w:r>
        <w:rPr>
          <w:noProof/>
        </w:rPr>
        <w:drawing>
          <wp:inline distT="0" distB="0" distL="0" distR="0" wp14:anchorId="4E4C8BE7" wp14:editId="4DD730CC">
            <wp:extent cx="1039879" cy="7048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4" cy="72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0D47" w14:textId="4C63601B" w:rsidR="00A32CAF" w:rsidRDefault="00A32CAF"/>
    <w:p w14:paraId="1B6AC2E1" w14:textId="77777777" w:rsidR="00F47583" w:rsidRDefault="00F47583"/>
    <w:p w14:paraId="4609FE6C" w14:textId="5B46F64A" w:rsidR="00F47583" w:rsidRDefault="00F47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À Saint-Claude,</w:t>
      </w:r>
    </w:p>
    <w:p w14:paraId="10751044" w14:textId="69C2E7C2" w:rsidR="00F47583" w:rsidRDefault="00F47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29 octobre 2020</w:t>
      </w:r>
    </w:p>
    <w:p w14:paraId="7541FC41" w14:textId="77777777" w:rsidR="00F47583" w:rsidRDefault="00F47583"/>
    <w:p w14:paraId="0D45BBB3" w14:textId="473E8098" w:rsidR="00A32CAF" w:rsidRDefault="00A32CAF"/>
    <w:p w14:paraId="53A3AD21" w14:textId="6A03F08A" w:rsidR="00A32CAF" w:rsidRPr="00F47583" w:rsidRDefault="00A32CAF" w:rsidP="00F47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7583">
        <w:rPr>
          <w:rFonts w:ascii="Times New Roman" w:hAnsi="Times New Roman" w:cs="Times New Roman"/>
          <w:sz w:val="24"/>
          <w:szCs w:val="24"/>
          <w:u w:val="single"/>
        </w:rPr>
        <w:t>CHANGEMENT DES HORAIRES DES DECHETTERIES DU SICTOM DU HAUT-JURA</w:t>
      </w:r>
    </w:p>
    <w:p w14:paraId="342FD9FE" w14:textId="2ACAA26B" w:rsidR="00A32CAF" w:rsidRDefault="00A32CAF">
      <w:pPr>
        <w:rPr>
          <w:rFonts w:ascii="Times New Roman" w:hAnsi="Times New Roman" w:cs="Times New Roman"/>
          <w:sz w:val="24"/>
          <w:szCs w:val="24"/>
        </w:rPr>
      </w:pPr>
    </w:p>
    <w:p w14:paraId="3AC59EBD" w14:textId="68C7FCCF" w:rsidR="00A32CAF" w:rsidRDefault="00A3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accompagner le plus grand nombre et répondre aux besoins liés à l’activité économique (artisans, commerçants, services des communes…), nous maintenons nos déchetteries ouvertes.</w:t>
      </w:r>
    </w:p>
    <w:p w14:paraId="5B3A9333" w14:textId="1905A410" w:rsidR="00A32CAF" w:rsidRDefault="00A3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Cependant, afin de respecter le confinement enclenché par notre gouvernement et limiter les déplacements non essentiels, les déchetteries seront </w:t>
      </w:r>
      <w:r w:rsidRPr="00F47583">
        <w:rPr>
          <w:rFonts w:ascii="Times New Roman" w:hAnsi="Times New Roman" w:cs="Times New Roman"/>
          <w:b/>
          <w:bCs/>
          <w:sz w:val="24"/>
          <w:szCs w:val="24"/>
          <w:u w:val="single"/>
        </w:rPr>
        <w:t>fermées le samedi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3C1D3" w14:textId="54AE4DD8" w:rsidR="00A32CAF" w:rsidRDefault="00A3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trouverez ci-joints les jours d’ouverture modifiés et qui entrent en vigueur dès ce </w:t>
      </w:r>
      <w:r w:rsidRPr="00F47583">
        <w:rPr>
          <w:rFonts w:ascii="Times New Roman" w:hAnsi="Times New Roman" w:cs="Times New Roman"/>
          <w:b/>
          <w:bCs/>
          <w:sz w:val="24"/>
          <w:szCs w:val="24"/>
          <w:u w:val="single"/>
        </w:rPr>
        <w:t>samedi 31 octobre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5866B" w14:textId="37CA1B8D" w:rsidR="00A32CAF" w:rsidRDefault="00A32CAF" w:rsidP="00A32C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Saint-Claude : du lundi au vendredi de 08h15 à 12h45 e</w:t>
      </w:r>
      <w:r w:rsidR="00F475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 13h15 à 17h00</w:t>
      </w:r>
    </w:p>
    <w:p w14:paraId="634FBBE1" w14:textId="270E9E9A" w:rsidR="00F47583" w:rsidRDefault="00F47583" w:rsidP="00F475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Saint-Lupicin : du mardi au vendredi de 08h15 à 12h45 et de 13h15 à 17h00</w:t>
      </w:r>
    </w:p>
    <w:p w14:paraId="4566C3F3" w14:textId="182B12E1" w:rsidR="00F47583" w:rsidRDefault="00F47583" w:rsidP="00F475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Moirans-en-Montagne : du mardi au vendredi de 08h15 à 12h45 et de 13h15 à 17h00</w:t>
      </w:r>
    </w:p>
    <w:p w14:paraId="12780AC9" w14:textId="49DFAF89" w:rsidR="00F47583" w:rsidRDefault="00F47583" w:rsidP="00F475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Septmoncel : du jeudi au vendredi de 08h15 à 12h45 et de 13h15 à 17h00</w:t>
      </w:r>
    </w:p>
    <w:p w14:paraId="22427BC4" w14:textId="06E2AE84" w:rsidR="00F47583" w:rsidRDefault="00F47583" w:rsidP="00F475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Morbier : du lundi au vendredi de 08h15 à 12h45 et de 13h15 à 17h00</w:t>
      </w:r>
    </w:p>
    <w:p w14:paraId="6B92D143" w14:textId="72717A05" w:rsidR="00F47583" w:rsidRDefault="00F47583" w:rsidP="00F475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Rousses : du lundi au vendredi de 08h15 à 12h45 et de 13h15 à 17h00</w:t>
      </w:r>
    </w:p>
    <w:p w14:paraId="7A72E6FB" w14:textId="6E6CBB5D" w:rsidR="00F47583" w:rsidRDefault="00F47583" w:rsidP="00F475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Longchaumois : du jeudi au vendredi de 08h15 à 12h45 et de 13h15 à 17h00</w:t>
      </w:r>
    </w:p>
    <w:p w14:paraId="5C5CD35F" w14:textId="3BF3E795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informerons au fur et à mesure des changements.</w:t>
      </w:r>
    </w:p>
    <w:p w14:paraId="33796603" w14:textId="638DC448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</w:p>
    <w:p w14:paraId="50AFDCDD" w14:textId="477FF36A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votre compréhension.</w:t>
      </w:r>
    </w:p>
    <w:p w14:paraId="12AA13C2" w14:textId="21C4C2AF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</w:p>
    <w:p w14:paraId="146D78D0" w14:textId="46C070BF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</w:p>
    <w:p w14:paraId="5FB2172B" w14:textId="221A5BB1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Président du SICTOM du Haut-Jura,</w:t>
      </w:r>
    </w:p>
    <w:p w14:paraId="683C67A5" w14:textId="706116AE" w:rsid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</w:p>
    <w:p w14:paraId="57B00712" w14:textId="3EA8B16A" w:rsidR="00F47583" w:rsidRPr="00F47583" w:rsidRDefault="00F47583" w:rsidP="00F4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Monsieur Françis LESEUR.</w:t>
      </w:r>
    </w:p>
    <w:sectPr w:rsidR="00F47583" w:rsidRPr="00F4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545A3"/>
    <w:multiLevelType w:val="hybridMultilevel"/>
    <w:tmpl w:val="DF6247DA"/>
    <w:lvl w:ilvl="0" w:tplc="B16C1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AF"/>
    <w:rsid w:val="001470C2"/>
    <w:rsid w:val="00701EAA"/>
    <w:rsid w:val="00A32CAF"/>
    <w:rsid w:val="00F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E7451"/>
  <w15:chartTrackingRefBased/>
  <w15:docId w15:val="{3DFFC16A-A9C6-4DE8-B225-CE19EA7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GARDEL</dc:creator>
  <cp:keywords/>
  <dc:description/>
  <cp:lastModifiedBy>Secretariat</cp:lastModifiedBy>
  <cp:revision>2</cp:revision>
  <dcterms:created xsi:type="dcterms:W3CDTF">2020-11-03T18:13:00Z</dcterms:created>
  <dcterms:modified xsi:type="dcterms:W3CDTF">2020-11-03T18:13:00Z</dcterms:modified>
</cp:coreProperties>
</file>